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июня 2013 г. N 543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ГОСУДАРСТВЕННОМ КОНТРОЛЕ (НАДЗОРЕ)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РЕГУЛИРУЕМЫХ ГОСУДАРСТВОМ ЦЕН (ТАРИФОВ), А ТАКЖЕ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ИЗМЕНЕНИИ И ПРИЗНАНИИ </w:t>
      </w:r>
      <w:proofErr w:type="gramStart"/>
      <w:r>
        <w:rPr>
          <w:rFonts w:ascii="Calibri" w:hAnsi="Calibri" w:cs="Calibri"/>
          <w:b/>
          <w:bCs/>
        </w:rPr>
        <w:t>УТРАТИВШИМИ</w:t>
      </w:r>
      <w:proofErr w:type="gramEnd"/>
      <w:r>
        <w:rPr>
          <w:rFonts w:ascii="Calibri" w:hAnsi="Calibri" w:cs="Calibri"/>
          <w:b/>
          <w:bCs/>
        </w:rPr>
        <w:t xml:space="preserve"> СИЛУ НЕКОТОРЫХ АКТОВ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ПРАВИТЕЛЬСТВА РОССИЙСКОЙ ФЕДЕРАЦИИ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государственном контроле (надзоре) в области регулируемых государством цен (тарифов);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45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>, которые вносятся в акты Правительства Российской Федерации.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осуществления государственного контроля (надзора) в области регулируемых государством цен (тарифов) уполномоченными органами исполнительной власти субъектов Российской Федерации (региональный государственный контроль (надзор) устанавливается высшим исполнительным органом государственной власти субъекта Российской Федерации).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утратившими силу акты Правительства Российской Федерации по перечню согласно </w:t>
      </w:r>
      <w:hyperlink w:anchor="Par191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Федеральной службе по тарифам в 3-месячный срок утвердить: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форму отчета об использовании инвестиционных ресурсов, включенных в регулируемые государством цены (тарифы) в сфере электроэнергетики и в сфере теплоснабжения;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форму отчета о проведении систематического наблюдения и анализа за использованием инвестиционных ресурсов, включенных в регулируемые государством цены (тарифы) в сфере электроэнергетики и в сфере теплоснабжения;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форму отчета о проведении систематического наблюдения и анализа за соблюдением стандартов раскрытия информации.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Реализация настоящего постановления осуществляется Федеральной службой по тарифам в пределах бюджетных ассигнований, предусмотренных этой Службе в федеральном бюджете на обеспечение ее деятельности.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>Утверждено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июня 2013 г. N 543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ПОЛОЖЕНИЕ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ГОСУДАРСТВЕННОМ КОНТРОЛЕ (НАДЗОРЕ) В ОБЛАСТИ </w:t>
      </w:r>
      <w:proofErr w:type="gramStart"/>
      <w:r>
        <w:rPr>
          <w:rFonts w:ascii="Calibri" w:hAnsi="Calibri" w:cs="Calibri"/>
          <w:b/>
          <w:bCs/>
        </w:rPr>
        <w:t>РЕГУЛИРУЕМЫХ</w:t>
      </w:r>
      <w:proofErr w:type="gramEnd"/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ГОСУДАРСТВОМ ЦЕН (ТАРИФОВ)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Настоящее Положение устанавливает порядок осуществления государственного контроля (надзора) в области регулируемых государством цен (тарифов) (далее - государственный контроль (надзор) Федеральной службой по тарифам (федеральный государственный контроль (надзор) и </w:t>
      </w:r>
      <w:r>
        <w:rPr>
          <w:rFonts w:ascii="Calibri" w:hAnsi="Calibri" w:cs="Calibri"/>
        </w:rPr>
        <w:lastRenderedPageBreak/>
        <w:t>требования к организации и осуществлению государственного контроля (надзора) органами исполнительной власти субъектов Российской Федерации в области государственного регулирования цен (тарифов) (региональный государственный контроль (надзор)).</w:t>
      </w:r>
      <w:proofErr w:type="gramEnd"/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Для целей настоящего Положения используемые понятия означают следующее: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"инвестиционные ресурсы" - расходы, включенные в состав необходимой валовой выручки субъектов электроэнергетики, организаций, осуществляющих регулируемые виды деятельности в сфере теплоснабжения, при установлении цен (тарифов) в сфере электроэнергетики и в сфере теплоснабжения;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"целевое использование инвестиционных ресурсов" - осуществление расходов, включенных в состав необходимой валовой выручки субъектов электроэнергетики, организаций, осуществляющих регулируемые виды деятельности в сфере теплоснабжения, при установлении цен (тарифов) в сфере электроэнергетики и в сфере теплоснабжения, в соответствии с целями финансирования, предусмотренными инвестиционными программами, утвержденными в установленном порядке.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Государственный контроль (надзор) осуществляется в отношении: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установления и (или) применения цен (тарифов) в сферах деятельности субъектов естественных монополий;</w:t>
      </w:r>
      <w:proofErr w:type="gramEnd"/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установления и (или) применения регулируемых государством цен (тарифов) в области газоснабжения (при осуществлении федерального государственного контроля (надзора));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регулируемых государством цен (тарифов) в электроэнергетике, в том числе в части использования инвестиционных ресурсов, включенных в регулируемые государством цены (тарифы), в части применения платы за технологическое присоединение и (или) стандартизированных тарифных ставок, определяющих величину этой платы, и в части соблюдения стандартов раскрытия информации субъектами электроэнергетики;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регулирования тарифов и надбавок в коммунальном комплексе;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регулирования цен (тарифов) в сфере теплоснабжения, в том числе в части соблюдения стандартов раскрытия информации в сфере теплоснабжения;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регулирования тарифов в сфере водоснабжения и водоотведения, в том числе в части соблюдения стандартов раскрытия информации в сфере водоснабжения и водоотведения.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Государственный контроль (надзор) осуществляется Федеральной службой по тарифам и органами исполнительной власти субъектов Российской Федерации в области государственного регулирования цен (тарифов) (далее - органы государственного контроля (надзора) в соответствии с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федеральными законами </w:t>
      </w:r>
      <w:hyperlink r:id="rId4" w:history="1">
        <w:r>
          <w:rPr>
            <w:rFonts w:ascii="Calibri" w:hAnsi="Calibri" w:cs="Calibri"/>
            <w:color w:val="0000FF"/>
          </w:rPr>
          <w:t>"О естественных монополиях"</w:t>
        </w:r>
      </w:hyperlink>
      <w:r>
        <w:rPr>
          <w:rFonts w:ascii="Calibri" w:hAnsi="Calibri" w:cs="Calibri"/>
        </w:rPr>
        <w:t>, "</w:t>
      </w:r>
      <w:hyperlink r:id="rId5" w:history="1">
        <w:r>
          <w:rPr>
            <w:rFonts w:ascii="Calibri" w:hAnsi="Calibri" w:cs="Calibri"/>
            <w:color w:val="0000FF"/>
          </w:rPr>
          <w:t>О газоснабжении</w:t>
        </w:r>
      </w:hyperlink>
      <w:r>
        <w:rPr>
          <w:rFonts w:ascii="Calibri" w:hAnsi="Calibri" w:cs="Calibri"/>
        </w:rPr>
        <w:t xml:space="preserve"> в Российской Федерации", "Об</w:t>
      </w:r>
      <w:proofErr w:type="gramEnd"/>
      <w:r>
        <w:rPr>
          <w:rFonts w:ascii="Calibri" w:hAnsi="Calibri" w:cs="Calibri"/>
        </w:rPr>
        <w:t xml:space="preserve"> электроэнергетике", "Об основах регулирования тарифов организаций коммунального комплекса", </w:t>
      </w:r>
      <w:hyperlink r:id="rId6" w:history="1">
        <w:r>
          <w:rPr>
            <w:rFonts w:ascii="Calibri" w:hAnsi="Calibri" w:cs="Calibri"/>
            <w:color w:val="0000FF"/>
          </w:rPr>
          <w:t>"О теплоснабжении"</w:t>
        </w:r>
      </w:hyperlink>
      <w:r>
        <w:rPr>
          <w:rFonts w:ascii="Calibri" w:hAnsi="Calibri" w:cs="Calibri"/>
        </w:rPr>
        <w:t>, "О водоснабжении и водоотведении", настоящим Положением и актами высших исполнительных органов государственной власти субъектов Российской Федерации, принятыми с учетом требований к организации и осуществлению государственного контроля (надзора), определенных настоящим Положением.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Государственный контроль (надзор) осуществляется посредством: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проверок: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юридических лиц, индивидуальных предпринимателей;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исполнительной власти субъектов Российской Федерации в области государственного регулирования цен (тарифов, надбавок) - при осуществлении федерального государственного контроля (надзора);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органов местного самоуправления поселений, городских округов, осуществляющих переданные им полномочия в области регулирования тарифов, - при осуществлении регионального государственного контроля (надзора);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7"/>
      <w:bookmarkEnd w:id="3"/>
      <w:proofErr w:type="gramStart"/>
      <w:r>
        <w:rPr>
          <w:rFonts w:ascii="Calibri" w:hAnsi="Calibri" w:cs="Calibri"/>
        </w:rPr>
        <w:t xml:space="preserve">б) систематического наблюдения за исполнением обязательных требований, анализа и прогнозирования состояния исполнения обязательных требований при осуществлении деятельности юридическими лицами, индивидуальными предпринимателями или при исполнении полномочий органами исполнительной власти субъектов Российской Федерации в области государственного регулирования цен (тарифов, надбавок), органами местного </w:t>
      </w:r>
      <w:r>
        <w:rPr>
          <w:rFonts w:ascii="Calibri" w:hAnsi="Calibri" w:cs="Calibri"/>
        </w:rPr>
        <w:lastRenderedPageBreak/>
        <w:t>самоуправления поселений, городских округов, осуществляющими переданные им полномочия в области регулирования тарифов, а также мониторинга цен (тарифов) в сфере электроэнергетики</w:t>
      </w:r>
      <w:proofErr w:type="gramEnd"/>
      <w:r>
        <w:rPr>
          <w:rFonts w:ascii="Calibri" w:hAnsi="Calibri" w:cs="Calibri"/>
        </w:rPr>
        <w:t>, в коммунальном комплексе, в сферах теплоснабжения, водоснабжения и водоотведения (далее - систематическое наблюдение и анализ);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рассмотрения (при осуществлении государственного контроля (надзора) в части соблюдения стандартов раскрытия информации) ходатайств юридических лиц и индивидуальных предпринимателей об изменении применения утвержденных в установленном порядке форм и (или) периодичности предоставления информации (далее - ходатайства);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Предметом проверки при осуществлении федерального государственного контроля (надзора) является: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 сферах деятельности субъектов естественных монополий - соблюдение субъектом естественной монополии в процессе осуществления деятельности требований, установленных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естественных монополиях", другими федеральными законами и иными нормативными правовыми актами Российской Федерации в сфере регулирования естественных монополий, в том числе требований к установлению и (или) применению цен (тарифов) в регулируемых сферах деятельности в части определения достоверности, экономической обоснованности расходов и</w:t>
      </w:r>
      <w:proofErr w:type="gramEnd"/>
      <w:r>
        <w:rPr>
          <w:rFonts w:ascii="Calibri" w:hAnsi="Calibri" w:cs="Calibri"/>
        </w:rPr>
        <w:t xml:space="preserve"> иных показателей, учитываемых при государственном регулировании цен (тарифов), экономической обоснованности фактического расходования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и осуществлении регулируемых видов деятельности, правильности применения государственных регулируемых цен (тарифов) в сферах естественных монополий, а также к соблюдению стандартов раскрытия информации субъектами естественных монополий;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в области газоснабжения - соблюдение органами исполнительной власти субъектов Российской Федерации и юридическими лицами в процессе осуществления деятельности в области газоснабжения требований Федерального </w:t>
      </w:r>
      <w:hyperlink r:id="rId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 газоснабжении в Российской Федерации", других федеральных законов и иных нормативных правовых актов Российской Федерации в области газоснабжения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 в области</w:t>
      </w:r>
      <w:proofErr w:type="gramEnd"/>
      <w:r>
        <w:rPr>
          <w:rFonts w:ascii="Calibri" w:hAnsi="Calibri" w:cs="Calibri"/>
        </w:rPr>
        <w:t xml:space="preserve"> газоснабжения, экономической обоснованности фактического расходования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и осуществлении регулируемых видов деятельности, правильности применения юридическими лицами регулируемых государством цен (тарифов) в области газоснабжения;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в электроэнергетике - соблюдение субъектами электроэнергетики в процессе осуществления деятельности требований, установленных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электроэнергетике", другими федеральными законами и иными нормативными правовыми актами Российской Федерации в сфере электроэнергетики,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регулируемой деятельности в сфере электроэнергетики, экономической обоснованности расходов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(тарифов) в электроэнергетике, применения платы за технологическое присоединение к единой национальной (общероссийской) электрической сети и (или) стандартизированных тарифных ставок, определяющих величину этой платы, использования инвестиционных ресурсов, включаемых в регулируемые государством цены (тарифы) в электроэнергетике, а также соблюдения стандартов раскрытия информации в электроэнергетике;</w:t>
      </w:r>
      <w:proofErr w:type="gramEnd"/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г) в области регулирования тарифов и надбавок в коммунальном комплексе - правомерность и обоснованность установления и изменения органами исполнительной власти субъектов Российской Федерации в области регулирования тарифов и надбавок в коммунальном комплексе предельных индексов, устанавливаемых по муниципальным образованиям, и тарифов на товары и услуги, предусмотренных </w:t>
      </w:r>
      <w:hyperlink r:id="rId10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Федерального закона "Об основах регулирования тарифов организаций коммунального комплекса";</w:t>
      </w:r>
      <w:proofErr w:type="gramEnd"/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д) в области регулирования цен (тарифов) в сфере теплоснабжения - соблюдение </w:t>
      </w:r>
      <w:r>
        <w:rPr>
          <w:rFonts w:ascii="Calibri" w:hAnsi="Calibri" w:cs="Calibri"/>
        </w:rPr>
        <w:lastRenderedPageBreak/>
        <w:t xml:space="preserve">юридическими лицами и индивидуальными предпринимателями, оказывающими услуги по передаче тепловой энергии, и органами исполнительной власти субъектов Российской Федерации в области государственного регулирования цен (тарифов) в сфере теплоснабжения в процессе осуществления регулируемых видов деятельности в сфере теплоснабжения требований, установленных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теплоснабжении", другими федеральными законами и иными нормативными правовыми актами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Российской Федерации в сфере теплоснабжения,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(тарифов), экономической обоснованности фактического расходования средств при осуществлении регулируемых видов деятельности в сфере теплоснабжения, правильности применения государственных регулируемых цен (тарифов) в сфере теплоснабжения, а также соблюдение стандартов раскрытия информации органами исполнительной власти субъектов Российской Федерации в области государственного регулирования цен</w:t>
      </w:r>
      <w:proofErr w:type="gramEnd"/>
      <w:r>
        <w:rPr>
          <w:rFonts w:ascii="Calibri" w:hAnsi="Calibri" w:cs="Calibri"/>
        </w:rPr>
        <w:t xml:space="preserve"> (тарифов) в сфере теплоснабжения;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е) в области регулирования тарифов в сфере водоснабжения и водоотведения - соблюдение организациями, осуществляющими водоснабжение и водоотведение с использованием централизованных систем и систем коммунальной инфраструктуры, и уполномоченными органами исполнительной власти субъектов Российской Федерации в области государственного регулирования тарифов требований, установленных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водоснабжении и водоотведении" и принятыми в соответствии с ним нормативными правовыми актами Российской Федерации, к установлению и (или</w:t>
      </w:r>
      <w:proofErr w:type="gramEnd"/>
      <w:r>
        <w:rPr>
          <w:rFonts w:ascii="Calibri" w:hAnsi="Calibri" w:cs="Calibri"/>
        </w:rPr>
        <w:t xml:space="preserve">) </w:t>
      </w:r>
      <w:proofErr w:type="gramStart"/>
      <w:r>
        <w:rPr>
          <w:rFonts w:ascii="Calibri" w:hAnsi="Calibri" w:cs="Calibri"/>
        </w:rPr>
        <w:t>применению тарифов в сфере водоснабжения и водоотведения, в том числе в части определения достоверности, экономической обоснованности расходов и иных показателей, учитываемых при регулировании тарифов, экономической обоснованности фактического расходования средств при осуществлении регулируемых видов деятельности, правильности применения регулируемых тарифов в сфере водоснабжения и водоотведения, а также требований к соблюдению стандартов раскрытия информации уполномоченными органами исполнительной власти субъектов Российской Федерации в области</w:t>
      </w:r>
      <w:proofErr w:type="gramEnd"/>
      <w:r>
        <w:rPr>
          <w:rFonts w:ascii="Calibri" w:hAnsi="Calibri" w:cs="Calibri"/>
        </w:rPr>
        <w:t xml:space="preserve"> государственного регулирования тарифов.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Федеральный государственный контроль (надзор) в части использования инвестиционных ресурсов, включенных в регулируемые государством цены (тарифы) в сфере электроэнергетики, осуществляется по вопросам целевого использования субъектами электроэнергетики инвестиционных ресурсов, включенных в регулируемые государством цены (тарифы) в сфере электроэнергетики, с учетом сроков реализации мероприятий, предусмотренных инвестиционными программами данных субъектов электроэнергетики, утвержденными в установленном порядке.</w:t>
      </w:r>
      <w:proofErr w:type="gramEnd"/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Федеральный государственный контроль (надзор) в части соблюдения стандартов раскрытия информации осуществляется в отношении: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9"/>
      <w:bookmarkEnd w:id="4"/>
      <w:r>
        <w:rPr>
          <w:rFonts w:ascii="Calibri" w:hAnsi="Calibri" w:cs="Calibri"/>
        </w:rPr>
        <w:t>а) соблюдения субъектами естественных монополий стандартов раскрытия информации, предусмотренной: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"з" пункта 9</w:t>
        </w:r>
      </w:hyperlink>
      <w:r>
        <w:rPr>
          <w:rFonts w:ascii="Calibri" w:hAnsi="Calibri" w:cs="Calibri"/>
        </w:rPr>
        <w:t xml:space="preserve"> стандартов раскрытия информации субъектами естественных монополий, осуществляющими деятельность в области оказания услуг связи, утвержденных постановлением Правительства Российской Федерации от 9 июня 2010 г. N 401;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- </w:t>
      </w:r>
      <w:hyperlink r:id="rId17" w:history="1">
        <w:r>
          <w:rPr>
            <w:rFonts w:ascii="Calibri" w:hAnsi="Calibri" w:cs="Calibri"/>
            <w:color w:val="0000FF"/>
          </w:rPr>
          <w:t>"в"</w:t>
        </w:r>
      </w:hyperlink>
      <w:r>
        <w:rPr>
          <w:rFonts w:ascii="Calibri" w:hAnsi="Calibri" w:cs="Calibri"/>
        </w:rPr>
        <w:t xml:space="preserve"> и </w:t>
      </w:r>
      <w:hyperlink r:id="rId18" w:history="1">
        <w:r>
          <w:rPr>
            <w:rFonts w:ascii="Calibri" w:hAnsi="Calibri" w:cs="Calibri"/>
            <w:color w:val="0000FF"/>
          </w:rPr>
          <w:t>"з" пункта 11</w:t>
        </w:r>
      </w:hyperlink>
      <w:r>
        <w:rPr>
          <w:rFonts w:ascii="Calibri" w:hAnsi="Calibri" w:cs="Calibri"/>
        </w:rPr>
        <w:t xml:space="preserve"> стандартов раскрытия информации субъектами естественных монополий, оказывающими услуги по транспортировке нефти и нефтепродуктов по магистральным трубопроводам, утвержденных постановлением Правительства Российской Федерации от 18 октября 2010 г. N 844;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- </w:t>
      </w:r>
      <w:hyperlink r:id="rId20" w:history="1">
        <w:r>
          <w:rPr>
            <w:rFonts w:ascii="Calibri" w:hAnsi="Calibri" w:cs="Calibri"/>
            <w:color w:val="0000FF"/>
          </w:rPr>
          <w:t>"в"</w:t>
        </w:r>
      </w:hyperlink>
      <w:r>
        <w:rPr>
          <w:rFonts w:ascii="Calibri" w:hAnsi="Calibri" w:cs="Calibri"/>
        </w:rPr>
        <w:t xml:space="preserve"> и </w:t>
      </w:r>
      <w:hyperlink r:id="rId21" w:history="1">
        <w:r>
          <w:rPr>
            <w:rFonts w:ascii="Calibri" w:hAnsi="Calibri" w:cs="Calibri"/>
            <w:color w:val="0000FF"/>
          </w:rPr>
          <w:t>"з" пункта 11</w:t>
        </w:r>
      </w:hyperlink>
      <w:r>
        <w:rPr>
          <w:rFonts w:ascii="Calibri" w:hAnsi="Calibri" w:cs="Calibri"/>
        </w:rPr>
        <w:t xml:space="preserve"> стандартов раскрытия информации субъектами естественных монополий, оказывающими услуги по транспортировке газа по трубопроводам, утвержденных постановлением Правительства Российской Федерации от 29 октября 2010 г. N 872;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2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, </w:t>
      </w:r>
      <w:hyperlink r:id="rId23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r:id="rId24" w:history="1">
        <w:r>
          <w:rPr>
            <w:rFonts w:ascii="Calibri" w:hAnsi="Calibri" w:cs="Calibri"/>
            <w:color w:val="0000FF"/>
          </w:rPr>
          <w:t>"е" пункта 9</w:t>
        </w:r>
      </w:hyperlink>
      <w:r>
        <w:rPr>
          <w:rFonts w:ascii="Calibri" w:hAnsi="Calibri" w:cs="Calibri"/>
        </w:rPr>
        <w:t xml:space="preserve"> стандартов раскрытия информации субъектами естественных монополий, осуществляющими деятельность в сферах услуг в транспортных терминалах, портах и аэропортах и услуг по использованию инфраструктуры внутренних водных путей, утвержденных постановлением Правительства Российской Федерации от 27 ноября 2010 г. N 938;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, </w:t>
      </w:r>
      <w:hyperlink r:id="rId26" w:history="1">
        <w:r>
          <w:rPr>
            <w:rFonts w:ascii="Calibri" w:hAnsi="Calibri" w:cs="Calibri"/>
            <w:color w:val="0000FF"/>
          </w:rPr>
          <w:t>"б"</w:t>
        </w:r>
      </w:hyperlink>
      <w:r>
        <w:rPr>
          <w:rFonts w:ascii="Calibri" w:hAnsi="Calibri" w:cs="Calibri"/>
        </w:rPr>
        <w:t xml:space="preserve"> и </w:t>
      </w:r>
      <w:hyperlink r:id="rId27" w:history="1">
        <w:r>
          <w:rPr>
            <w:rFonts w:ascii="Calibri" w:hAnsi="Calibri" w:cs="Calibri"/>
            <w:color w:val="0000FF"/>
          </w:rPr>
          <w:t>"е" пункта 9</w:t>
        </w:r>
      </w:hyperlink>
      <w:r>
        <w:rPr>
          <w:rFonts w:ascii="Calibri" w:hAnsi="Calibri" w:cs="Calibri"/>
        </w:rPr>
        <w:t xml:space="preserve"> стандартов раскрытия информации субъектами </w:t>
      </w:r>
      <w:r>
        <w:rPr>
          <w:rFonts w:ascii="Calibri" w:hAnsi="Calibri" w:cs="Calibri"/>
        </w:rPr>
        <w:lastRenderedPageBreak/>
        <w:t>естественных монополий в сфере железнодорожных перевозок, утвержденных постановлением Правительства Российской Федерации от 27 ноября 2010 г. N 939;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5"/>
      <w:bookmarkEnd w:id="5"/>
      <w:r>
        <w:rPr>
          <w:rFonts w:ascii="Calibri" w:hAnsi="Calibri" w:cs="Calibri"/>
        </w:rPr>
        <w:t xml:space="preserve">б) соблюдения субъектами оптового и розничных рынков электрической энергии, государственное регулирование </w:t>
      </w:r>
      <w:proofErr w:type="gramStart"/>
      <w:r>
        <w:rPr>
          <w:rFonts w:ascii="Calibri" w:hAnsi="Calibri" w:cs="Calibri"/>
        </w:rPr>
        <w:t>тарифов</w:t>
      </w:r>
      <w:proofErr w:type="gramEnd"/>
      <w:r>
        <w:rPr>
          <w:rFonts w:ascii="Calibri" w:hAnsi="Calibri" w:cs="Calibri"/>
        </w:rPr>
        <w:t xml:space="preserve"> в отношении которых осуществляется Федеральной службой по тарифам, стандартов раскрытия информации по вопросам государственного регулирования тарифов, в том числе информации, предусмотренной </w:t>
      </w:r>
      <w:hyperlink r:id="rId28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9 августа 2010 г. N 609 "О внесении изменений в стандарты раскрытия информации субъектами оптового и розничных рынков электрической энергии";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соблюдения органами исполнительной власти субъектов Российской Федерации в области государственного регулирования цен (тарифов) </w:t>
      </w:r>
      <w:hyperlink r:id="rId29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раскрытия информации в сфере теплоснабжения и </w:t>
      </w:r>
      <w:hyperlink r:id="rId30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раскрытия информации в сфере водоснабжения и водоотведения.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Государственный контроль (надзор) в части соблюдения стандартов раскрытия информации юридическими лицами, индивидуальными предпринимателями, органами исполнительной власти субъектов Российской Федерации в области государственного регулирования цен (тарифов) и органами местного самоуправления поселений, городских округов, осуществляющими переданные им полномочия в области регулирования тарифов (далее - подконтрольные субъекты), осуществляется по вопросам: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факта раскрытия информации;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источника опубликования информации, избранного подконтрольным субъектом;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сроков и периодичности раскрытия информации;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полноты раскрытия информации;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порядка уведомления органа государственного контроля (надзора) об источниках опубликования информации (в случаях, предусмотренных законодательством Российской Федерации);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форм предоставления информации и соблюдения правил заполнения этих форм;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достоверности раскрытой информации;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порядка раскрытия информации по письменным запросам потребителей товаров и услуг юридических лиц и индивидуальных предпринимателей, в том числе регистрации письменных запросов, своевременности и полноты их рассмотрения, а также уведомления о результатах их рассмотрения.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Федеральный государственный контроль (надзор) в части соблюдения субъектами естественных монополий стандартов раскрытия информации, предусмотренной </w:t>
      </w:r>
      <w:hyperlink w:anchor="Par69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и </w:t>
      </w:r>
      <w:hyperlink w:anchor="Par75" w:history="1">
        <w:r>
          <w:rPr>
            <w:rFonts w:ascii="Calibri" w:hAnsi="Calibri" w:cs="Calibri"/>
            <w:color w:val="0000FF"/>
          </w:rPr>
          <w:t>"б" пункта 8</w:t>
        </w:r>
      </w:hyperlink>
      <w:r>
        <w:rPr>
          <w:rFonts w:ascii="Calibri" w:hAnsi="Calibri" w:cs="Calibri"/>
        </w:rPr>
        <w:t xml:space="preserve"> настоящего Положения, осуществляется в порядке, установленном </w:t>
      </w:r>
      <w:hyperlink r:id="rId3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28 сентября 2010 г. N 764 "Об утверждении Правил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субъектами естественных монополий стандартов раскрытия информации".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7"/>
      <w:bookmarkEnd w:id="6"/>
      <w:r>
        <w:rPr>
          <w:rFonts w:ascii="Calibri" w:hAnsi="Calibri" w:cs="Calibri"/>
        </w:rPr>
        <w:t>11. Должностными лицами Федеральной службы по тарифам, осуществляющими федеральный государственный контроль (надзор), являются: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руководитель Федеральной службы по тарифам;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заместители руководителя Федеральной службы по тарифам, в ведении которых находятся вопросы государственного контроля (надзора);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начальники структурных подразделений Федеральной службы по тарифам и их заместители, в ведении которых находятся вопросы государственного контроля (надзора);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1"/>
      <w:bookmarkEnd w:id="7"/>
      <w:r>
        <w:rPr>
          <w:rFonts w:ascii="Calibri" w:hAnsi="Calibri" w:cs="Calibri"/>
        </w:rPr>
        <w:t>г) начальники отделов структурных подразделений Федеральной службы по тарифам и их заместители, в ведении которых находятся вопросы государственного контроля (надзора), главные государственные инспектора, старшие государственные инспектора и государственные инспектора отделов структурных подразделений Федеральной службы по тарифам, в ведении которых находятся вопросы государственного контроля (надзора);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федеральные государственные гражданские служащие ведущей и старшей групп должностей категории "специалисты", младшей группы должностей категории "обеспечивающие специалисты" отделов структурных подразделений Федеральной службы по тарифам, не указанные в </w:t>
      </w:r>
      <w:hyperlink w:anchor="Par91" w:history="1">
        <w:r>
          <w:rPr>
            <w:rFonts w:ascii="Calibri" w:hAnsi="Calibri" w:cs="Calibri"/>
            <w:color w:val="0000FF"/>
          </w:rPr>
          <w:t>подпункте "г"</w:t>
        </w:r>
      </w:hyperlink>
      <w:r>
        <w:rPr>
          <w:rFonts w:ascii="Calibri" w:hAnsi="Calibri" w:cs="Calibri"/>
        </w:rPr>
        <w:t xml:space="preserve"> настоящего пункта, в ведении которых находятся вопросы </w:t>
      </w:r>
      <w:r>
        <w:rPr>
          <w:rFonts w:ascii="Calibri" w:hAnsi="Calibri" w:cs="Calibri"/>
        </w:rPr>
        <w:lastRenderedPageBreak/>
        <w:t>государственного контроля (надзора).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Должностными лицами, уполномоченными на проведение конкретной проверки, являются предусмотренные </w:t>
      </w:r>
      <w:hyperlink w:anchor="Par87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настоящего Положения государственные гражданские служащие Федеральной службы по тарифам, которые указаны в распоряжении или приказе руководителя, заместителя руководителя органа государственного контроля (надзора) о проведении конкретной проверки.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К проведению проверок при осуществлении государственного контроля (надзора) в случае необходимости могут привлекаться аккредитованные эксперты и экспертные организации на основании распоряжения или приказа руководителя органа государственного контроля (надзора), не состоящие в гражданско-правовых и трудовых отношениях с проверяемыми подконтрольными субъектами и не являющиеся их аффилированными лицами.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ходе проверок подконтрольных субъектов: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запрашиваются необходимые объяснения, документы и материалы по вопросам, составляющим предмет проверки;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рассматриваются документы, характеризующие деятельность или исполнение полномочий подконтрольными субъектами, в том числе нормативных правовых и индивидуальных правовых актов, по вопросам, составляющим предмет проверки;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проводится экспертиза документов, характеризующих деятельность или исполнение полномочий подконтрольными субъектами, в том числе нормативных правовых и индивидуальных правовых актов, по вопросам, составляющим предмет проверки;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проводится обследование объектов, связанных с предметом проверки.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Должностные лица органов государственного контроля (надзора), уполномоченные на проведение проверок, обязаны при проведении проверок соблюдать ограничения и выполнять обязанности, установленные </w:t>
      </w:r>
      <w:hyperlink r:id="rId32" w:history="1">
        <w:r>
          <w:rPr>
            <w:rFonts w:ascii="Calibri" w:hAnsi="Calibri" w:cs="Calibri"/>
            <w:color w:val="0000FF"/>
          </w:rPr>
          <w:t>статьями 15</w:t>
        </w:r>
      </w:hyperlink>
      <w:r>
        <w:rPr>
          <w:rFonts w:ascii="Calibri" w:hAnsi="Calibri" w:cs="Calibri"/>
        </w:rPr>
        <w:t xml:space="preserve"> - </w:t>
      </w:r>
      <w:hyperlink r:id="rId33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 В случае ненадлежащего исполнения функций, служебных обязанностей или совершения противоправных действий (бездействия) при проведении проверок они несут ответственность в соответствии с </w:t>
      </w:r>
      <w:hyperlink r:id="rId3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Должностные лица органов государственного контроля (надзора), уполномоченные на проведение проверок, запрашивают документы и материалы, относящиеся к предмету проверки, в сроки, определяемые органами государственного контроля (надзора), а также устные и письменные объяснения работников подконтрольного субъекта по вопросам, относящимся к предмету проверки.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Для целей осуществления государственного контроля (надзора) в отношении использования инвестиционных ресурсов, включенных в регулируемые государством цены (тарифы) в сфере электроэнергетики и в сфере теплоснабжения, субъекты электроэнергетики и организации, осуществляющие регулируемые виды деятельности в сфере теплоснабжения, по запросу органа государственного контроля (надзора) представляют: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утвержденные инвестиционные программы - в течение 15 дней со дня утверждения инвестиционной программы или внесения изменений в инвестиционную программу;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отчеты об использовании инвестиционных ресурсов, включенных в регулируемые государством цены (тарифы) в электроэнергетике или сфере теплоснабжения, по форме, утверждаемой Федеральной службой по тарифам, в том числе о выполнении графиков их реализации, - за квартал (в течение 30 дней со дня окончания отчетного квартала) и за предыдущий год (ежегодно до 1 апреля).</w:t>
      </w:r>
      <w:proofErr w:type="gramEnd"/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По результатам проверки составляется акт проверки по установленной </w:t>
      </w:r>
      <w:hyperlink r:id="rId35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в 2 экземплярах. К акту проверки прилагаются протоколы или заключения проведенных экспертиз, объяснения работников подконтрольного субъекта, предписания об устранении выявленных нарушений и иные связанные с результатами проверки документы или их копии.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 xml:space="preserve">Систематическое наблюдение и анализ, указанные в </w:t>
      </w:r>
      <w:hyperlink w:anchor="Par57" w:history="1">
        <w:r>
          <w:rPr>
            <w:rFonts w:ascii="Calibri" w:hAnsi="Calibri" w:cs="Calibri"/>
            <w:color w:val="0000FF"/>
          </w:rPr>
          <w:t>подпункте "б" пункта 5</w:t>
        </w:r>
      </w:hyperlink>
      <w:r>
        <w:rPr>
          <w:rFonts w:ascii="Calibri" w:hAnsi="Calibri" w:cs="Calibri"/>
        </w:rPr>
        <w:t xml:space="preserve"> настоящего Положения, проводятся в соответствии с административным регламентом исполнения государственной функции по осуществлению федерального государственного контроля (надзора), разрабатываемым и утверждаемым в соответствии с </w:t>
      </w:r>
      <w:hyperlink r:id="rId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</w:t>
      </w:r>
      <w:r>
        <w:rPr>
          <w:rFonts w:ascii="Calibri" w:hAnsi="Calibri" w:cs="Calibri"/>
        </w:rPr>
        <w:lastRenderedPageBreak/>
        <w:t>Федерации от 16 мая 2011 г. N 373, и административными регламентами исполнения государственной функции по осуществлению регионального государственного контроля (надзора).</w:t>
      </w:r>
      <w:proofErr w:type="gramEnd"/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>Систематическое наблюдение и анализ за использованием инвестиционных ресурсов, включенных в регулируемые государством цены (тарифы) в сфере электроэнергетики или в сфере теплоснабжения, проводятся при установлении цен (тарифов) в сфере электроэнергетики или в сфере теплоснабжения в рамках процедуры рассмотрения дел об установлении цен (тарифов), что не требует издания дополнительного распоряжения или приказа руководителя органа государственного контроля (надзора).</w:t>
      </w:r>
      <w:proofErr w:type="gramEnd"/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>Результаты систематического наблюдения и анализа за использованием инвестиционных ресурсов, включенных в регулируемые государством цены (тарифы) в сфере электроэнергетики или в сфере теплоснабжения, и результаты систематического наблюдения и анализа за соблюдением стандартов раскрытия информации подконтрольными субъектами оформляются соответственно отчетом органа государственного контроля (надзора) о проведении систематического наблюдения и анализа за использованием инвестиционных ресурсов, включенных в регулируемые государством цены (тарифы) в сфере</w:t>
      </w:r>
      <w:proofErr w:type="gramEnd"/>
      <w:r>
        <w:rPr>
          <w:rFonts w:ascii="Calibri" w:hAnsi="Calibri" w:cs="Calibri"/>
        </w:rPr>
        <w:t xml:space="preserve"> электроэнергетики или в сфере теплоснабжения, и отчетом органа государственного контроля (надзора) о проведении систематического наблюдения и анализа за соблюдением стандартов раскрытия информации в установленной сфере деятельности. Формы указанных отчетов утверждаются Федеральной службой по тарифам.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Отчет о проведении систематического наблюдения и анализа за использованием инвестиционных ресурсов, включенных в регулируемые государством цены (тарифы) в сфере электроэнергетики или в сфере теплоснабжения, подписывается руководителем или заместителем руководителя органа государственного контроля (надзора) до принятия решения об установлении цен (тарифов) и прилагается к делу об установлении цен (тарифов).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При осуществлении государственного контроля (надзора) в части соблюдения стандартов раскрытия информации Федеральная служба по тарифам рассматривает ходатайства об изменении применения утвержденных в установленном порядке Федеральной службой по тарифам форм и (или) периодичности предоставления информации, за исключением ходатайств организаций коммунального комплекса, в течение 30 рабочих дней со дня поступления ходатайства.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При осуществлении государственного контроля (надзора) в части соблюдения стандартов раскрытия информации орган исполнительной власти субъектов Российской Федерации в области государственного регулирования цен (тарифов) рассматривает ходатайство организации коммунального комплекса в течение 30 рабочих дней со дня поступления ходатайства.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Основаниями для подачи ходатайства являются: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изменения налогового законодательства Российской Федерации, требований бухгалтерского учета и (или) бухгалтерской (финансовой) отчетности, касающиеся форм документов налоговой, бухгалтерской и (или) финансовой отчетности, бухгалтерского учета;</w:t>
      </w:r>
      <w:proofErr w:type="gramEnd"/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изменения структуры юридического лица, не связанные с преобразованием (реорганизацией);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технологические и технические изменения осуществления регулируемой деятельности юридического лица и индивидуального предпринимателя.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16"/>
      <w:bookmarkEnd w:id="8"/>
      <w:r>
        <w:rPr>
          <w:rFonts w:ascii="Calibri" w:hAnsi="Calibri" w:cs="Calibri"/>
        </w:rPr>
        <w:t>26. Ходатайство подписывается руководителем или заместителем руководителя юридического лица, индивидуальным предпринимателем и подается вместе с документами (подлинниками или заверенными копиями) в соответствующий орган государственного контроля (надзора) за 45 дней до установленного срока предоставления информации.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Ходатайство содержит: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сведения о юридическом лице (наименование и местонахождение) или индивидуальном предпринимателе (фамилия, имя, отчество и место жительства (место пребывания));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требование об изменении применения указанным в ходатайстве юридическим лицом или индивидуальным предпринимателем утвержденных в установленном порядке форм и (или) периодичности предоставления информации;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перечень прилагаемых документов (при необходимости).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В случае несоблюдения указанного в </w:t>
      </w:r>
      <w:hyperlink w:anchor="Par116" w:history="1">
        <w:r>
          <w:rPr>
            <w:rFonts w:ascii="Calibri" w:hAnsi="Calibri" w:cs="Calibri"/>
            <w:color w:val="0000FF"/>
          </w:rPr>
          <w:t>пункте 26</w:t>
        </w:r>
      </w:hyperlink>
      <w:r>
        <w:rPr>
          <w:rFonts w:ascii="Calibri" w:hAnsi="Calibri" w:cs="Calibri"/>
        </w:rPr>
        <w:t xml:space="preserve"> настоящего Положения срока и (или) отсутствия оснований для обращения с ходатайством орган государственного контроля (надзора) в течение 10 рабочих дней со дня поступления ходатайства направляет юридическому лицу (индивидуальному предпринимателю) уведомление о возврате ходатайства с указанием причин возврата.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По результатам рассмотрения ходатайства орган государственного контроля (надзора) принимает решение о его удовлетворении либо об отказе в его удовлетворении.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удовлетворении ходатайства принимается в случае, если любое из указанных в основаниях для подачи ходатайства изменений повлечет изменение формы и (или) периодичности предоставления информации. Решение об удовлетворении ходатайства является основанием для принятия органом государственного контроля (надзора) решения об изменении применения утвержденных в установленном порядке форм и (или) периодичности предоставления информации.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об отказе в удовлетворении ходатайства принимается в случае, если любое из указанных в основаниях для подачи ходатайств изменений повлечет изменение состава и (или) порядка предоставления информации либо если изменение в структуре формы и (периодичности) предоставления информации будет признано необоснованным.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Копия принятого решения направляется юридическому лицу, индивидуальному предпринимателю, а также в соответствующий орган исполнительной власти субъекта Российской Федерации в области государственного регулирования цен (тарифов) (в случае рассмотрения ходатайства юридического лица или индивидуального предпринимателя, в отношении которого государственный контроль (надзор) в части соблюдения стандартов раскрытия информации осуществляется указанным органом) в течение 5 рабочих дней со дня его принятия.</w:t>
      </w:r>
      <w:proofErr w:type="gramEnd"/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В случае выявления нарушений должностными лицами органа государственного контроля (надзора) принимаются следующие меры: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выдача предписаний об устранении выявленных нарушений, в том числе с указанием о необходимости обращения в уполномоченный орган власти для внесения соответствующих изменений в инвестиционную программу, в том числе на следующий период регулирования;</w:t>
      </w:r>
      <w:proofErr w:type="gramEnd"/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привлечение должностных и (или) юридических лиц, допустивших выявленные нарушения, к административной ответственности в порядке, установленном </w:t>
      </w:r>
      <w:hyperlink r:id="rId3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отмена решений органов исполнительной власти субъектов Российской Федерации в области государственного регулирования тарифов, принятых с превышением их полномочий в области государственного регулирования цен (тарифов) в сфере электроэнергетики и в сфере теплоснабжения, а также принятых ими с нарушением законодательства Российской Федерации решений об утверждении тарифов в сфере горячего водоснабжения, холодного водоснабжения и (или) водоотведения и принятых ими с нарушением законодательства</w:t>
      </w:r>
      <w:proofErr w:type="gramEnd"/>
      <w:r>
        <w:rPr>
          <w:rFonts w:ascii="Calibri" w:hAnsi="Calibri" w:cs="Calibri"/>
        </w:rPr>
        <w:t xml:space="preserve"> Российской Федерации решений об установлении цен (тарифов) в области газоснабжения, государственное регулирование которых осуществляется в соответствии с Федеральным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газоснабжении в Российской Федерации" и иными нормативными правовыми актами Российской Федерации (при осуществлении федерального государственного контроля (надзора));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г) отмена решений органов местного самоуправления поселений или городских округов, принятых с превышением переданных им полномочий по государственному регулированию тарифов на тепловую энергию либо противоречащих законодательству Российской Федерации в сфере теплоснабжения, а также решений, принятых в рамках реализации полномочий, переданных им в соответствии с </w:t>
      </w:r>
      <w:hyperlink r:id="rId39" w:history="1">
        <w:r>
          <w:rPr>
            <w:rFonts w:ascii="Calibri" w:hAnsi="Calibri" w:cs="Calibri"/>
            <w:color w:val="0000FF"/>
          </w:rPr>
          <w:t>частью 2 статьи 5</w:t>
        </w:r>
      </w:hyperlink>
      <w:r>
        <w:rPr>
          <w:rFonts w:ascii="Calibri" w:hAnsi="Calibri" w:cs="Calibri"/>
        </w:rPr>
        <w:t xml:space="preserve"> Федерального закона "О водоснабжении и водоотведении", если такие решения противоречат законодательству Российской</w:t>
      </w:r>
      <w:proofErr w:type="gramEnd"/>
      <w:r>
        <w:rPr>
          <w:rFonts w:ascii="Calibri" w:hAnsi="Calibri" w:cs="Calibri"/>
        </w:rPr>
        <w:t xml:space="preserve"> Федерации (при осуществлении регионального государственного контроля (надзора));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пересмотр регулируемых государством цен (тарифов, надбавок) в порядке, предусмотренном законодательством Российской Федерации.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Орган государственного контроля (надзора) уведомляет орган власти, уполномоченный на утверждение инвестиционных программ, о выдаче предписания, содержащего указания о необходимости обращения в уполномоченный орган власти для внесения соответствующих </w:t>
      </w:r>
      <w:r>
        <w:rPr>
          <w:rFonts w:ascii="Calibri" w:hAnsi="Calibri" w:cs="Calibri"/>
        </w:rPr>
        <w:lastRenderedPageBreak/>
        <w:t>изменений в инвестиционную программу, в течение 14 рабочих дней со дня его выдачи.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Решения и действия (бездействие) должностных лиц органа государственного контроля (надзора), осуществляющих проверки, могут быть обжалованы в административном и (или) судебном порядке в соответствии с законодательством Российской Федерации.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Информация о результатах проведенных проверок размещается на официальных сайтах органов государственного надзора в информационно-телекоммуникационной сети "Интернет" в порядке, установленном законодательством Российской Федерации.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140"/>
      <w:bookmarkEnd w:id="9"/>
      <w:r>
        <w:rPr>
          <w:rFonts w:ascii="Calibri" w:hAnsi="Calibri" w:cs="Calibri"/>
        </w:rPr>
        <w:t>Утверждены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июня 2013 г. N 543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145"/>
      <w:bookmarkEnd w:id="10"/>
      <w:r>
        <w:rPr>
          <w:rFonts w:ascii="Calibri" w:hAnsi="Calibri" w:cs="Calibri"/>
          <w:b/>
          <w:bCs/>
        </w:rPr>
        <w:t>ИЗМЕНЕНИЯ,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АКТЫ ПРАВИТЕЛЬСТВА РОССИЙСКОЙ ФЕДЕРАЦИИ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40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Правительства Российской Федерации от 21 января 2004 г. N 24 "Об утверждении стандартов раскрытия информации субъектами оптового и розничных рынков электрической энергии" (Собрание законодательства Российской Федерации, 2004, N 4, ст. 282; 2005, N 7, ст. 560; 2009, N 17, ст. 2088; 2010, N 33, ст. 4431):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4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слова "государственный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соблюдением" заменить словами "государственный контроль (надзор) в части соблюдения";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42" w:history="1">
        <w:r>
          <w:rPr>
            <w:rFonts w:ascii="Calibri" w:hAnsi="Calibri" w:cs="Calibri"/>
            <w:color w:val="0000FF"/>
          </w:rPr>
          <w:t>абзаце втором пункта 3(1)</w:t>
        </w:r>
      </w:hyperlink>
      <w:r>
        <w:rPr>
          <w:rFonts w:ascii="Calibri" w:hAnsi="Calibri" w:cs="Calibri"/>
        </w:rPr>
        <w:t xml:space="preserve"> стандартов раскрытия информации субъектами оптового и розничных рынков электрической энергии, утвержденных указанным постановлением, слова "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раскрытием" заменить словами "государственный контроль (надзор) в части соблюдения стандартов раскрытия".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43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 xml:space="preserve"> о государственном регулировании тарифов на услуги общедоступной электросвязи и общедоступной почтовой связи, утвержденном постановлением Правительства Российской Федерации от 24 октября 2005 г. N 637 (Собрание законодательства Российской Федерации, 2005, N 44, ст. 4561; 2007, N 40, ст. 4797; 2011, N 46, ст. 6535):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 </w:t>
      </w:r>
      <w:hyperlink r:id="rId44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", в том числе порядок проведения проверок финансово-хозяйственной деятельности операторов связи в части определения экономической обоснованности затрат и иных показателей операторов связи, учитываемых при установлении регулируемых тарифов (далее - государственное регулирование), а также государственного контроля за правильностью применения операторами связи регулируемых тарифов на услуги связи (далее - государственный контроль)" заменить словами "(далее - государственное регулирование)";</w:t>
      </w:r>
      <w:proofErr w:type="gramEnd"/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45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слова "и государственный контроль осуществляются" заменить словом "осуществляется";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46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слова "и государственный контроль осуществляются" заменить словом "осуществляется";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47" w:history="1">
        <w:r>
          <w:rPr>
            <w:rFonts w:ascii="Calibri" w:hAnsi="Calibri" w:cs="Calibri"/>
            <w:color w:val="0000FF"/>
          </w:rPr>
          <w:t>пункты 7(1)</w:t>
        </w:r>
      </w:hyperlink>
      <w:r>
        <w:rPr>
          <w:rFonts w:ascii="Calibri" w:hAnsi="Calibri" w:cs="Calibri"/>
        </w:rPr>
        <w:t xml:space="preserve">, </w:t>
      </w:r>
      <w:hyperlink r:id="rId48" w:history="1">
        <w:r>
          <w:rPr>
            <w:rFonts w:ascii="Calibri" w:hAnsi="Calibri" w:cs="Calibri"/>
            <w:color w:val="0000FF"/>
          </w:rPr>
          <w:t>18</w:t>
        </w:r>
      </w:hyperlink>
      <w:r>
        <w:rPr>
          <w:rFonts w:ascii="Calibri" w:hAnsi="Calibri" w:cs="Calibri"/>
        </w:rPr>
        <w:t xml:space="preserve"> - </w:t>
      </w:r>
      <w:hyperlink r:id="rId49" w:history="1">
        <w:r>
          <w:rPr>
            <w:rFonts w:ascii="Calibri" w:hAnsi="Calibri" w:cs="Calibri"/>
            <w:color w:val="0000FF"/>
          </w:rPr>
          <w:t>31</w:t>
        </w:r>
      </w:hyperlink>
      <w:r>
        <w:rPr>
          <w:rFonts w:ascii="Calibri" w:hAnsi="Calibri" w:cs="Calibri"/>
        </w:rPr>
        <w:t xml:space="preserve"> признать утратившими силу.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В </w:t>
      </w:r>
      <w:hyperlink r:id="rId50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государственного регулирования тарифов или их предельных уровней на услуги субъектов естественных монополий по транспортировке нефти и нефтепродуктов по магистральным трубопроводам, утвержденных постановлением Правительства Российской Федерации от 29 декабря 2007 г. N 980 (Собрание законодательства Российской Федерации, 2008, N 2, ст. 104; 2009, N 51, ст. 6324; 2010, N 23, ст. 2838):</w:t>
      </w:r>
      <w:proofErr w:type="gramEnd"/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51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", а также государственного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правильностью применения субъектами естественных монополий регулируемых тарифов на услуги по транспортировке нефти и нефтепродуктов" исключить;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52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слова ", а также проведения мероприятий по государственному контролю в </w:t>
      </w:r>
      <w:r>
        <w:rPr>
          <w:rFonts w:ascii="Calibri" w:hAnsi="Calibri" w:cs="Calibri"/>
        </w:rPr>
        <w:lastRenderedPageBreak/>
        <w:t>отношении установления (изменения, отмены) и применения тарифов (далее - государственный контроль)" исключить;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53" w:history="1">
        <w:r>
          <w:rPr>
            <w:rFonts w:ascii="Calibri" w:hAnsi="Calibri" w:cs="Calibri"/>
            <w:color w:val="0000FF"/>
          </w:rPr>
          <w:t>пункт 4</w:t>
        </w:r>
      </w:hyperlink>
      <w:r>
        <w:rPr>
          <w:rFonts w:ascii="Calibri" w:hAnsi="Calibri" w:cs="Calibri"/>
        </w:rPr>
        <w:t xml:space="preserve"> после слов "мероприятия по государственному контролю" дополнить словом "(надзору)";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54" w:history="1">
        <w:r>
          <w:rPr>
            <w:rFonts w:ascii="Calibri" w:hAnsi="Calibri" w:cs="Calibri"/>
            <w:color w:val="0000FF"/>
          </w:rPr>
          <w:t>раздел III</w:t>
        </w:r>
      </w:hyperlink>
      <w:r>
        <w:rPr>
          <w:rFonts w:ascii="Calibri" w:hAnsi="Calibri" w:cs="Calibri"/>
        </w:rPr>
        <w:t xml:space="preserve"> признать утратившим силу.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В </w:t>
      </w:r>
      <w:hyperlink r:id="rId55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Правительства Российской Федерации от 23 апреля 2008 г. N 293 "О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путей" (Собрание законодательства Российской Федерации, 2008, N 17, ст. 1887; 2010, N 19, ст. 2316):</w:t>
      </w:r>
      <w:proofErr w:type="gramEnd"/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56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и </w:t>
      </w:r>
      <w:hyperlink r:id="rId57" w:history="1">
        <w:r>
          <w:rPr>
            <w:rFonts w:ascii="Calibri" w:hAnsi="Calibri" w:cs="Calibri"/>
            <w:color w:val="0000FF"/>
          </w:rPr>
          <w:t>абзаце втором пункта 1</w:t>
        </w:r>
      </w:hyperlink>
      <w:r>
        <w:rPr>
          <w:rFonts w:ascii="Calibri" w:hAnsi="Calibri" w:cs="Calibri"/>
        </w:rPr>
        <w:t xml:space="preserve"> слова "и контроле" исключить;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58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 xml:space="preserve"> 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услуги по использованию инфраструктуры внутренних водных путей, утвержденном указанным постановлением: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59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слова "и контроле" исключить;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60" w:history="1">
        <w:r>
          <w:rPr>
            <w:rFonts w:ascii="Calibri" w:hAnsi="Calibri" w:cs="Calibri"/>
            <w:color w:val="0000FF"/>
          </w:rPr>
          <w:t>подпункте "в" пункта 1</w:t>
        </w:r>
      </w:hyperlink>
      <w:r>
        <w:rPr>
          <w:rFonts w:ascii="Calibri" w:hAnsi="Calibri" w:cs="Calibri"/>
        </w:rPr>
        <w:t xml:space="preserve"> слова ", а также контроля по вопросам, связанным с их определением (установлением) и применением" исключить;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61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>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62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слова "и контроль по вопросам, связанным с их определением (установлением) и применением</w:t>
      </w:r>
      <w:proofErr w:type="gramStart"/>
      <w:r>
        <w:rPr>
          <w:rFonts w:ascii="Calibri" w:hAnsi="Calibri" w:cs="Calibri"/>
        </w:rPr>
        <w:t>,"</w:t>
      </w:r>
      <w:proofErr w:type="gramEnd"/>
      <w:r>
        <w:rPr>
          <w:rFonts w:ascii="Calibri" w:hAnsi="Calibri" w:cs="Calibri"/>
        </w:rPr>
        <w:t xml:space="preserve"> исключить;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63" w:history="1">
        <w:r>
          <w:rPr>
            <w:rFonts w:ascii="Calibri" w:hAnsi="Calibri" w:cs="Calibri"/>
            <w:color w:val="0000FF"/>
          </w:rPr>
          <w:t>абзаце третьем</w:t>
        </w:r>
      </w:hyperlink>
      <w:r>
        <w:rPr>
          <w:rFonts w:ascii="Calibri" w:hAnsi="Calibri" w:cs="Calibri"/>
        </w:rPr>
        <w:t xml:space="preserve"> слова "и контролю" исключить;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4" w:history="1">
        <w:r>
          <w:rPr>
            <w:rFonts w:ascii="Calibri" w:hAnsi="Calibri" w:cs="Calibri"/>
            <w:color w:val="0000FF"/>
          </w:rPr>
          <w:t>пункты 17</w:t>
        </w:r>
      </w:hyperlink>
      <w:r>
        <w:rPr>
          <w:rFonts w:ascii="Calibri" w:hAnsi="Calibri" w:cs="Calibri"/>
        </w:rPr>
        <w:t xml:space="preserve"> - </w:t>
      </w:r>
      <w:hyperlink r:id="rId65" w:history="1">
        <w:r>
          <w:rPr>
            <w:rFonts w:ascii="Calibri" w:hAnsi="Calibri" w:cs="Calibri"/>
            <w:color w:val="0000FF"/>
          </w:rPr>
          <w:t>34</w:t>
        </w:r>
      </w:hyperlink>
      <w:r>
        <w:rPr>
          <w:rFonts w:ascii="Calibri" w:hAnsi="Calibri" w:cs="Calibri"/>
        </w:rPr>
        <w:t xml:space="preserve"> признать утратившими силу.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</w:t>
      </w:r>
      <w:hyperlink r:id="rId66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Правительства Российской Федерации от 5 августа 2009 г. N 643 "О государственном регулировании и контроле тарифов, сборов и платы в отношении работ (услуг) субъектов естественных монополий в сфере железнодорожных перевозок" (Собрание законодательства Российской Федерации, 2009, N 32, ст. 4051):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67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и </w:t>
      </w:r>
      <w:hyperlink r:id="rId68" w:history="1">
        <w:r>
          <w:rPr>
            <w:rFonts w:ascii="Calibri" w:hAnsi="Calibri" w:cs="Calibri"/>
            <w:color w:val="0000FF"/>
          </w:rPr>
          <w:t>абзаце втором пункта 1</w:t>
        </w:r>
      </w:hyperlink>
      <w:r>
        <w:rPr>
          <w:rFonts w:ascii="Calibri" w:hAnsi="Calibri" w:cs="Calibri"/>
        </w:rPr>
        <w:t xml:space="preserve"> слова "и контроле" исключить;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69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 xml:space="preserve"> о государственном регулировании и контроле тарифов, сборов и платы в отношении работ (услуг) субъектов естественных монополий в сфере железнодорожных перевозок, утвержденном указанным постановлением: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70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слова "и контроле" исключить;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71" w:history="1">
        <w:r>
          <w:rPr>
            <w:rFonts w:ascii="Calibri" w:hAnsi="Calibri" w:cs="Calibri"/>
            <w:color w:val="0000FF"/>
          </w:rPr>
          <w:t>подпункте "в" пункта 1</w:t>
        </w:r>
      </w:hyperlink>
      <w:r>
        <w:rPr>
          <w:rFonts w:ascii="Calibri" w:hAnsi="Calibri" w:cs="Calibri"/>
        </w:rPr>
        <w:t xml:space="preserve"> слова ", а также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их определением (установлением) и применением" исключить;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72" w:history="1">
        <w:r>
          <w:rPr>
            <w:rFonts w:ascii="Calibri" w:hAnsi="Calibri" w:cs="Calibri"/>
            <w:color w:val="0000FF"/>
          </w:rPr>
          <w:t>абзаце втором пункта 3</w:t>
        </w:r>
      </w:hyperlink>
      <w:r>
        <w:rPr>
          <w:rFonts w:ascii="Calibri" w:hAnsi="Calibri" w:cs="Calibri"/>
        </w:rPr>
        <w:t xml:space="preserve"> слова "и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их определением (установлением) и применением" исключить;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3" w:history="1">
        <w:r>
          <w:rPr>
            <w:rFonts w:ascii="Calibri" w:hAnsi="Calibri" w:cs="Calibri"/>
            <w:color w:val="0000FF"/>
          </w:rPr>
          <w:t>пункты 22</w:t>
        </w:r>
      </w:hyperlink>
      <w:r>
        <w:rPr>
          <w:rFonts w:ascii="Calibri" w:hAnsi="Calibri" w:cs="Calibri"/>
        </w:rPr>
        <w:t xml:space="preserve"> и </w:t>
      </w:r>
      <w:hyperlink r:id="rId74" w:history="1">
        <w:r>
          <w:rPr>
            <w:rFonts w:ascii="Calibri" w:hAnsi="Calibri" w:cs="Calibri"/>
            <w:color w:val="0000FF"/>
          </w:rPr>
          <w:t>23</w:t>
        </w:r>
      </w:hyperlink>
      <w:r>
        <w:rPr>
          <w:rFonts w:ascii="Calibri" w:hAnsi="Calibri" w:cs="Calibri"/>
        </w:rPr>
        <w:t xml:space="preserve"> признать утратившими силу.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</w:t>
      </w:r>
      <w:hyperlink r:id="rId75" w:history="1">
        <w:r>
          <w:rPr>
            <w:rFonts w:ascii="Calibri" w:hAnsi="Calibri" w:cs="Calibri"/>
            <w:color w:val="0000FF"/>
          </w:rPr>
          <w:t>Основах</w:t>
        </w:r>
      </w:hyperlink>
      <w:r>
        <w:rPr>
          <w:rFonts w:ascii="Calibri" w:hAnsi="Calibri" w:cs="Calibri"/>
        </w:rPr>
        <w:t xml:space="preserve">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N 1178 (Собрание законодательства Российской Федерации, 2012, N 4, ст. 504):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76" w:history="1">
        <w:r>
          <w:rPr>
            <w:rFonts w:ascii="Calibri" w:hAnsi="Calibri" w:cs="Calibri"/>
            <w:color w:val="0000FF"/>
          </w:rPr>
          <w:t>пункт 7</w:t>
        </w:r>
      </w:hyperlink>
      <w:r>
        <w:rPr>
          <w:rFonts w:ascii="Calibri" w:hAnsi="Calibri" w:cs="Calibri"/>
        </w:rPr>
        <w:t xml:space="preserve"> после абзаца третьего дополнить абзацем следующего содержания: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"Установленные цены (тарифы) могут быть пересмотрены до окончания срока их действия, в том числе в течение финансового года, в случае выявления нарушений, связанных с нецелевым использованием инвестиционных ресурсов, включенных в регулируемые государством цены (тарифы), и (или) принятия в установленном порядке решения об изменении инвестиционной программы организации, осуществляющей регулируемую деятельность</w:t>
      </w:r>
      <w:proofErr w:type="gramStart"/>
      <w:r>
        <w:rPr>
          <w:rFonts w:ascii="Calibri" w:hAnsi="Calibri" w:cs="Calibri"/>
        </w:rPr>
        <w:t>.";</w:t>
      </w:r>
      <w:proofErr w:type="gramEnd"/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77" w:history="1">
        <w:r>
          <w:rPr>
            <w:rFonts w:ascii="Calibri" w:hAnsi="Calibri" w:cs="Calibri"/>
            <w:color w:val="0000FF"/>
          </w:rPr>
          <w:t>пункт 41</w:t>
        </w:r>
      </w:hyperlink>
      <w:r>
        <w:rPr>
          <w:rFonts w:ascii="Calibri" w:hAnsi="Calibri" w:cs="Calibri"/>
        </w:rPr>
        <w:t xml:space="preserve"> признать утратившим силу.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" w:name="Par186"/>
      <w:bookmarkEnd w:id="11"/>
      <w:r>
        <w:rPr>
          <w:rFonts w:ascii="Calibri" w:hAnsi="Calibri" w:cs="Calibri"/>
        </w:rPr>
        <w:t>Приложение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Российской Федерации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июня 2013 г. N 543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191"/>
      <w:bookmarkEnd w:id="12"/>
      <w:r>
        <w:rPr>
          <w:rFonts w:ascii="Calibri" w:hAnsi="Calibri" w:cs="Calibri"/>
        </w:rPr>
        <w:t>ПЕРЕЧЕНЬ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АКТОВ ПРАВИТЕЛЬСТВА РОССИЙСКОЙ ФЕДЕРАЦИИ, УТРАТИВШИХ СИЛУ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78" w:history="1">
        <w:r>
          <w:rPr>
            <w:rFonts w:ascii="Calibri" w:hAnsi="Calibri" w:cs="Calibri"/>
            <w:color w:val="0000FF"/>
          </w:rPr>
          <w:t>Пункт 38</w:t>
        </w:r>
      </w:hyperlink>
      <w:r>
        <w:rPr>
          <w:rFonts w:ascii="Calibri" w:hAnsi="Calibri" w:cs="Calibri"/>
        </w:rPr>
        <w:t xml:space="preserve"> Основ ценообразования в отношении электрической и тепловой энергии в Российской Федерации, утвержденных постановлением Правительства Российской Федерации от 26 февраля 2004 г. N 109 (Собрание законодательства Российской Федерации, 2004, N 9, ст. 791; 2006, N 36, ст. 3835).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79" w:history="1">
        <w:r>
          <w:rPr>
            <w:rFonts w:ascii="Calibri" w:hAnsi="Calibri" w:cs="Calibri"/>
            <w:color w:val="0000FF"/>
          </w:rPr>
          <w:t>Абзацы шестьдесят пятый</w:t>
        </w:r>
      </w:hyperlink>
      <w:r>
        <w:rPr>
          <w:rFonts w:ascii="Calibri" w:hAnsi="Calibri" w:cs="Calibri"/>
        </w:rPr>
        <w:t xml:space="preserve"> и </w:t>
      </w:r>
      <w:hyperlink r:id="rId80" w:history="1">
        <w:r>
          <w:rPr>
            <w:rFonts w:ascii="Calibri" w:hAnsi="Calibri" w:cs="Calibri"/>
            <w:color w:val="0000FF"/>
          </w:rPr>
          <w:t>шестьдесят шестой подпункта "а" пункта 2</w:t>
        </w:r>
      </w:hyperlink>
      <w:r>
        <w:rPr>
          <w:rFonts w:ascii="Calibri" w:hAnsi="Calibri" w:cs="Calibri"/>
        </w:rPr>
        <w:t xml:space="preserve"> изменений, которые вносятся в постановления Правительства Российской Федерации, устанавливающие порядок функционирования оптового рынка электрической энергии (мощности), утвержденных постановлением Правительства Российской Федерации от 31 августа 2006 г. N 529 (Собрание законодательства Российской Федерации, 2006, N 36, ст. 3835).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8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23 июля 2007 г. N 468 "Об утверждении Правил осуществления государственного контроля в области регулирования тарифов и надбавок" (Собрание законодательства Российской Федерации, 2007, N 31, ст. 4087).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r:id="rId82" w:history="1">
        <w:r>
          <w:rPr>
            <w:rFonts w:ascii="Calibri" w:hAnsi="Calibri" w:cs="Calibri"/>
            <w:color w:val="0000FF"/>
          </w:rPr>
          <w:t>Пункты 4</w:t>
        </w:r>
      </w:hyperlink>
      <w:r>
        <w:rPr>
          <w:rFonts w:ascii="Calibri" w:hAnsi="Calibri" w:cs="Calibri"/>
        </w:rPr>
        <w:t xml:space="preserve"> и </w:t>
      </w:r>
      <w:hyperlink r:id="rId83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изменений, которые вносятся в Положение о государственном регулировании тарифов на услуги общедоступной электросвязи и общедоступной почтовой связи, утвержденных постановлением Правительства Российской Федерации от 25 сентября 2007 г. N 607 (Собрание законодательства Российской Федерации, 2007, N 40, ст. 4797).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8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30 октября 2007 г. N 722 "О внесении изменения в Основные положения формирования и государственного регулирования цен на газ и тарифов на услуги по его транспортировке на территории Российской Федерации" (Собрание законодательства Российской Федерации, 2007, N 45, ст. 5504).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hyperlink r:id="rId8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26 июня 2008 г. N 474 "О внесении изменений в Правила осуществления государственного контроля в области регулирования тарифов и надбавок" (Собрание законодательства Российской Федерации, 2008, N 27, ст. 3279).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hyperlink r:id="rId8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9 февраля 2009 г. N 98 "Об утверждении Правил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применением платы за технологическое присоединение и (или) стандартизированных тарифных ставок, определяющих величину этой платы" (Собрание законодательства Российской Федерации, 2009, N 7, ст. 847).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r:id="rId8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13 апреля 2010 г. N 237 "Об утверждении Правил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организациями коммунального комплекса стандартов раскрытия информации" (Собрание законодательства Российской Федерации, 2010, N 17, ст. 2097).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hyperlink r:id="rId88" w:history="1">
        <w:r>
          <w:rPr>
            <w:rFonts w:ascii="Calibri" w:hAnsi="Calibri" w:cs="Calibri"/>
            <w:color w:val="0000FF"/>
          </w:rPr>
          <w:t>Пункт 44</w:t>
        </w:r>
      </w:hyperlink>
      <w:r>
        <w:rPr>
          <w:rFonts w:ascii="Calibri" w:hAnsi="Calibri" w:cs="Calibri"/>
        </w:rPr>
        <w:t xml:space="preserve"> изменений, которые вносятся в акты Правительства Российской Федерации по вопросам государственного контроля (надзора), утвержденных постановлением Правительства Российской Федерации от 21 апреля 2010 г. N 268 (Собрание законодательства Российской Федерации, 2010, N 19, ст. 2316).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hyperlink r:id="rId89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7 июля 2011 г. N 549 (Собрание законодательства Российской Федерации, 2011, N 29, ст. 4475).</w:t>
      </w: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6293" w:rsidRDefault="003E629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 w:rsidSect="0051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3E6293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6293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36034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861111FC2D0D5E0CFD9558DBE7EF94DC104A7271337AB11B5169C194B997D93284098CB2E2D4FA5jDmBJ" TargetMode="External"/><Relationship Id="rId21" Type="http://schemas.openxmlformats.org/officeDocument/2006/relationships/hyperlink" Target="consultantplus://offline/ref=3861111FC2D0D5E0CFD9558DBE7EF94DC104A6211039AB11B5169C194B997D93284098CB2E2D4FA2jDmBJ" TargetMode="External"/><Relationship Id="rId42" Type="http://schemas.openxmlformats.org/officeDocument/2006/relationships/hyperlink" Target="consultantplus://offline/ref=3861111FC2D0D5E0CFD9558DBE7EF94DC107A02A143CAB11B5169C194B997D93284098jCmEJ" TargetMode="External"/><Relationship Id="rId47" Type="http://schemas.openxmlformats.org/officeDocument/2006/relationships/hyperlink" Target="consultantplus://offline/ref=3861111FC2D0D5E0CFD9558DBE7EF94DC106A127133AAB11B5169C194B997D93284098CB2E2D4FA0jDm8J" TargetMode="External"/><Relationship Id="rId63" Type="http://schemas.openxmlformats.org/officeDocument/2006/relationships/hyperlink" Target="consultantplus://offline/ref=3861111FC2D0D5E0CFD9558DBE7EF94DC104A0221339AB11B5169C194B997D93284098CB2E2D4FA5jDmFJ" TargetMode="External"/><Relationship Id="rId68" Type="http://schemas.openxmlformats.org/officeDocument/2006/relationships/hyperlink" Target="consultantplus://offline/ref=3861111FC2D0D5E0CFD9558DBE7EF94DC904A3241234F61BBD4F901B4C9622842F0994CA2E2D4FjAm0J" TargetMode="External"/><Relationship Id="rId84" Type="http://schemas.openxmlformats.org/officeDocument/2006/relationships/hyperlink" Target="consultantplus://offline/ref=3861111FC2D0D5E0CFD9558DBE7EF94DC60CA1201434F61BBD4F901Bj4mCJ" TargetMode="External"/><Relationship Id="rId89" Type="http://schemas.openxmlformats.org/officeDocument/2006/relationships/hyperlink" Target="consultantplus://offline/ref=3861111FC2D0D5E0CFD9558DBE7EF94DC105A626143AAB11B5169C194B997D93284098CB2E2D4FA7jDm8J" TargetMode="External"/><Relationship Id="rId16" Type="http://schemas.openxmlformats.org/officeDocument/2006/relationships/hyperlink" Target="consultantplus://offline/ref=3861111FC2D0D5E0CFD9558DBE7EF94DC105A2211037AB11B5169C194B997D93284098CB2E2D4FA5jDm6J" TargetMode="External"/><Relationship Id="rId11" Type="http://schemas.openxmlformats.org/officeDocument/2006/relationships/hyperlink" Target="consultantplus://offline/ref=3861111FC2D0D5E0CFD9558DBE7EF94DC100A82A1F38AB11B5169C194Bj9m9J" TargetMode="External"/><Relationship Id="rId32" Type="http://schemas.openxmlformats.org/officeDocument/2006/relationships/hyperlink" Target="consultantplus://offline/ref=3861111FC2D0D5E0CFD9558DBE7EF94DC100A925113BAB11B5169C194B997D93284098CB2E2D4EAFjDm8J" TargetMode="External"/><Relationship Id="rId37" Type="http://schemas.openxmlformats.org/officeDocument/2006/relationships/hyperlink" Target="consultantplus://offline/ref=3861111FC2D0D5E0CFD9558DBE7EF94DC101A327143CAB11B5169C194Bj9m9J" TargetMode="External"/><Relationship Id="rId53" Type="http://schemas.openxmlformats.org/officeDocument/2006/relationships/hyperlink" Target="consultantplus://offline/ref=3861111FC2D0D5E0CFD9558DBE7EF94DC104A1221F3FAB11B5169C194B997D93284098CB2E2D4FA4jDmEJ" TargetMode="External"/><Relationship Id="rId58" Type="http://schemas.openxmlformats.org/officeDocument/2006/relationships/hyperlink" Target="consultantplus://offline/ref=3861111FC2D0D5E0CFD9558DBE7EF94DC104A0221339AB11B5169C194B997D93284098CB2E2D4FA4jDmAJ" TargetMode="External"/><Relationship Id="rId74" Type="http://schemas.openxmlformats.org/officeDocument/2006/relationships/hyperlink" Target="consultantplus://offline/ref=3861111FC2D0D5E0CFD9558DBE7EF94DC904A3241234F61BBD4F901B4C9622842F0994CA2E2D48jAm2J" TargetMode="External"/><Relationship Id="rId79" Type="http://schemas.openxmlformats.org/officeDocument/2006/relationships/hyperlink" Target="consultantplus://offline/ref=3861111FC2D0D5E0CFD9558DBE7EF94DC105A227123BAB11B5169C194B997D93284098CB2E2D4AAEjDmCJ" TargetMode="External"/><Relationship Id="rId5" Type="http://schemas.openxmlformats.org/officeDocument/2006/relationships/hyperlink" Target="consultantplus://offline/ref=3861111FC2D0D5E0CFD9558DBE7EF94DC100A425163EAB11B5169C194B997D93284098C8j2mAJ" TargetMode="External"/><Relationship Id="rId90" Type="http://schemas.openxmlformats.org/officeDocument/2006/relationships/fontTable" Target="fontTable.xml"/><Relationship Id="rId22" Type="http://schemas.openxmlformats.org/officeDocument/2006/relationships/hyperlink" Target="consultantplus://offline/ref=3861111FC2D0D5E0CFD9558DBE7EF94DC104A1201E38AB11B5169C194B997D93284098CB2E2D4FA5jDmBJ" TargetMode="External"/><Relationship Id="rId27" Type="http://schemas.openxmlformats.org/officeDocument/2006/relationships/hyperlink" Target="consultantplus://offline/ref=3861111FC2D0D5E0CFD9558DBE7EF94DC104A7241439AB11B5169C194B997D93284098CB2E2D4FA4jDm8J" TargetMode="External"/><Relationship Id="rId43" Type="http://schemas.openxmlformats.org/officeDocument/2006/relationships/hyperlink" Target="consultantplus://offline/ref=3861111FC2D0D5E0CFD9558DBE7EF94DC104A7271337AB11B5169C194B997D93284098CB2E2D4FA5jDm7J" TargetMode="External"/><Relationship Id="rId48" Type="http://schemas.openxmlformats.org/officeDocument/2006/relationships/hyperlink" Target="consultantplus://offline/ref=3861111FC2D0D5E0CFD9558DBE7EF94DC100A02B1E38AB11B5169C194B997D93284098CB2E2D4FA7jDmCJ" TargetMode="External"/><Relationship Id="rId64" Type="http://schemas.openxmlformats.org/officeDocument/2006/relationships/hyperlink" Target="consultantplus://offline/ref=3861111FC2D0D5E0CFD9558DBE7EF94DC106A124113DAB11B5169C194B997D93284098CB2Ej2mFJ" TargetMode="External"/><Relationship Id="rId69" Type="http://schemas.openxmlformats.org/officeDocument/2006/relationships/hyperlink" Target="consultantplus://offline/ref=3861111FC2D0D5E0CFD9558DBE7EF94DC106A127133AAB11B5169C194B997D93284098CB2E2D4FA7jDm7J" TargetMode="External"/><Relationship Id="rId8" Type="http://schemas.openxmlformats.org/officeDocument/2006/relationships/hyperlink" Target="consultantplus://offline/ref=3861111FC2D0D5E0CFD9558DBE7EF94DC106A127133AAB11B5169C194B997D93284098CB2E2D4FA1jDm9J" TargetMode="External"/><Relationship Id="rId51" Type="http://schemas.openxmlformats.org/officeDocument/2006/relationships/hyperlink" Target="consultantplus://offline/ref=3861111FC2D0D5E0CFD9558DBE7EF94DC104A0221339AB11B5169C194B997D93284098CB2E2D4FA6jDmDJ" TargetMode="External"/><Relationship Id="rId72" Type="http://schemas.openxmlformats.org/officeDocument/2006/relationships/hyperlink" Target="consultantplus://offline/ref=3861111FC2D0D5E0CFD9558DBE7EF94DC104A0221339AB11B5169C194B997D93284098CB2E2D4FA3jDm6J" TargetMode="External"/><Relationship Id="rId80" Type="http://schemas.openxmlformats.org/officeDocument/2006/relationships/hyperlink" Target="consultantplus://offline/ref=3861111FC2D0D5E0CFD9558DBE7EF94DC904A3241234F61BBD4F901B4C9622842F0994CA2E2D4EjAm7J" TargetMode="External"/><Relationship Id="rId85" Type="http://schemas.openxmlformats.org/officeDocument/2006/relationships/hyperlink" Target="consultantplus://offline/ref=3861111FC2D0D5E0CFD9558DBE7EF94DC100A823163BAB11B5169C194B997D93284098CB2E2D4CA4jDm8J" TargetMode="External"/><Relationship Id="rId93" Type="http://schemas.openxmlformats.org/officeDocument/2006/relationships/customXml" Target="../customXml/item2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861111FC2D0D5E0CFD9558DBE7EF94DC100A425163EAB11B5169C194Bj9m9J" TargetMode="External"/><Relationship Id="rId17" Type="http://schemas.openxmlformats.org/officeDocument/2006/relationships/hyperlink" Target="consultantplus://offline/ref=3861111FC2D0D5E0CFD9558DBE7EF94DC104A1221F3FAB11B5169C194B997D93284098jCm8J" TargetMode="External"/><Relationship Id="rId25" Type="http://schemas.openxmlformats.org/officeDocument/2006/relationships/hyperlink" Target="consultantplus://offline/ref=3861111FC2D0D5E0CFD9558DBE7EF94DC904A3241234F61BBD4F901B4C9622842F0994CA2E2D4EjAmEJ" TargetMode="External"/><Relationship Id="rId33" Type="http://schemas.openxmlformats.org/officeDocument/2006/relationships/hyperlink" Target="consultantplus://offline/ref=3861111FC2D0D5E0CFD9558DBE7EF94DC105A227123BAB11B5169C194B997D93284098CB2E2D4AAEjDmDJ" TargetMode="External"/><Relationship Id="rId38" Type="http://schemas.openxmlformats.org/officeDocument/2006/relationships/hyperlink" Target="consultantplus://offline/ref=3861111FC2D0D5E0CFD9558DBE7EF94DC703A9241634F61BBD4F901Bj4mCJ" TargetMode="External"/><Relationship Id="rId46" Type="http://schemas.openxmlformats.org/officeDocument/2006/relationships/hyperlink" Target="consultantplus://offline/ref=3861111FC2D0D5E0CFD9558DBE7EF94DC101A0221737AB11B5169C194Bj9m9J" TargetMode="External"/><Relationship Id="rId59" Type="http://schemas.openxmlformats.org/officeDocument/2006/relationships/hyperlink" Target="consultantplus://offline/ref=3861111FC2D0D5E0CFD9558DBE7EF94DC105A2211037AB11B5169C194B997D93284098CB2E2D4FA2jDmEJ" TargetMode="External"/><Relationship Id="rId67" Type="http://schemas.openxmlformats.org/officeDocument/2006/relationships/hyperlink" Target="consultantplus://offline/ref=3861111FC2D0D5E0CFD9558DBE7EF94DC104A7271337AB11B5169C194B997D93284098CB2E2D4FA5jDmAJ" TargetMode="External"/><Relationship Id="rId20" Type="http://schemas.openxmlformats.org/officeDocument/2006/relationships/hyperlink" Target="consultantplus://offline/ref=3861111FC2D0D5E0CFD9558DBE7EF94DC100A925113BAB11B5169C194B997D93284098CB2E2D4DA5jDmCJ" TargetMode="External"/><Relationship Id="rId41" Type="http://schemas.openxmlformats.org/officeDocument/2006/relationships/hyperlink" Target="consultantplus://offline/ref=3861111FC2D0D5E0CFD9558DBE7EF94DC100A425163EAB11B5169C194Bj9m9J" TargetMode="External"/><Relationship Id="rId54" Type="http://schemas.openxmlformats.org/officeDocument/2006/relationships/hyperlink" Target="consultantplus://offline/ref=3861111FC2D0D5E0CFD9558DBE7EF94DC106A127133AAB11B5169C194B997D93284098CB2E2D4FA0jDmBJ" TargetMode="External"/><Relationship Id="rId62" Type="http://schemas.openxmlformats.org/officeDocument/2006/relationships/hyperlink" Target="consultantplus://offline/ref=3861111FC2D0D5E0CFD9558DBE7EF94DC104A0221339AB11B5169C194B997D93284098CB2E2D4FA4jDmAJ" TargetMode="External"/><Relationship Id="rId70" Type="http://schemas.openxmlformats.org/officeDocument/2006/relationships/hyperlink" Target="consultantplus://offline/ref=3861111FC2D0D5E0CFD9558DBE7EF94DC904A3241234F61BBD4F901B4C9622842F0994CA2E2D4FjAm5J" TargetMode="External"/><Relationship Id="rId75" Type="http://schemas.openxmlformats.org/officeDocument/2006/relationships/hyperlink" Target="consultantplus://offline/ref=3861111FC2D0D5E0CFD9558DBE7EF94DC104A6211039AB11B5169C194B997D93284098CB2E2D4FA2jDmEJ" TargetMode="External"/><Relationship Id="rId83" Type="http://schemas.openxmlformats.org/officeDocument/2006/relationships/hyperlink" Target="consultantplus://offline/ref=3861111FC2D0D5E0CFD9558DBE7EF94DC107A02A143CAB11B5169C194B997D93284098CB2E2D4EA2jDmBJ" TargetMode="External"/><Relationship Id="rId88" Type="http://schemas.openxmlformats.org/officeDocument/2006/relationships/hyperlink" Target="consultantplus://offline/ref=3861111FC2D0D5E0CFD9558DBE7EF94DC104A1221F3FAB11B5169C194B997D93284098CB2E2D4FA0jDmDJ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61111FC2D0D5E0CFD9558DBE7EF94DC104A0221339AB11B5169C194B997D93284098CB2E2D4FA5jDmEJ" TargetMode="External"/><Relationship Id="rId15" Type="http://schemas.openxmlformats.org/officeDocument/2006/relationships/hyperlink" Target="consultantplus://offline/ref=3861111FC2D0D5E0CFD9558DBE7EF94DC904A3241234F61BBD4F901B4C9622842F0994CA2E2D4EjAm7J" TargetMode="External"/><Relationship Id="rId23" Type="http://schemas.openxmlformats.org/officeDocument/2006/relationships/hyperlink" Target="consultantplus://offline/ref=3861111FC2D0D5E0CFD9558DBE7EF94DC100A823163BAB11B5169C194B997D93284098CB2E2D4FA2jDm9J" TargetMode="External"/><Relationship Id="rId28" Type="http://schemas.openxmlformats.org/officeDocument/2006/relationships/hyperlink" Target="consultantplus://offline/ref=3861111FC2D0D5E0CFD9558DBE7EF94DC502A2201534F61BBD4F901B4C9622842F0994CA2E2D4DjAm1J" TargetMode="External"/><Relationship Id="rId36" Type="http://schemas.openxmlformats.org/officeDocument/2006/relationships/hyperlink" Target="consultantplus://offline/ref=3861111FC2D0D5E0CFD9558DBE7EF94DC100A724163AAB11B5169C194B997D93284098CB2E2D4EA5jDmDJ" TargetMode="External"/><Relationship Id="rId49" Type="http://schemas.openxmlformats.org/officeDocument/2006/relationships/hyperlink" Target="consultantplus://offline/ref=3861111FC2D0D5E0CFD9558DBE7EF94DC100A82A1F38AB11B5169C194B997D93284098CB2E2D4BA1jDmEJ" TargetMode="External"/><Relationship Id="rId57" Type="http://schemas.openxmlformats.org/officeDocument/2006/relationships/hyperlink" Target="consultantplus://offline/ref=3861111FC2D0D5E0CFD9558DBE7EF94DC104A1201E38AB11B5169C194B997D93284098CB2E2D4FA2jDmFJ" TargetMode="External"/><Relationship Id="rId10" Type="http://schemas.openxmlformats.org/officeDocument/2006/relationships/hyperlink" Target="consultantplus://offline/ref=3861111FC2D0D5E0CFD9558DBE7EF94DC104A7241439AB11B5169C194B997D93284098CB2E2D4FA4jDm9J" TargetMode="External"/><Relationship Id="rId31" Type="http://schemas.openxmlformats.org/officeDocument/2006/relationships/hyperlink" Target="consultantplus://offline/ref=3861111FC2D0D5E0CFD9558DBE7EF94DC104A3241239AB11B5169C194B997D93284098CB2E2D4FA6jDm8J" TargetMode="External"/><Relationship Id="rId44" Type="http://schemas.openxmlformats.org/officeDocument/2006/relationships/hyperlink" Target="consultantplus://offline/ref=3861111FC2D0D5E0CFD9558DBE7EF94DC107A9261E3DAB11B5169C194B997D93284098CB2E2D4FA4jDmAJ" TargetMode="External"/><Relationship Id="rId52" Type="http://schemas.openxmlformats.org/officeDocument/2006/relationships/hyperlink" Target="consultantplus://offline/ref=3861111FC2D0D5E0CFD9558DBE7EF94DC106A127133AAB11B5169C194B997D93284098CB2E2D4EA4jDm6J" TargetMode="External"/><Relationship Id="rId60" Type="http://schemas.openxmlformats.org/officeDocument/2006/relationships/hyperlink" Target="consultantplus://offline/ref=3861111FC2D0D5E0CFD9558DBE7EF94DC104A0221339AB11B5169C194B997D93284098CB2E2D4FA6jDm8J" TargetMode="External"/><Relationship Id="rId65" Type="http://schemas.openxmlformats.org/officeDocument/2006/relationships/hyperlink" Target="consultantplus://offline/ref=3861111FC2D0D5E0CFD9558DBE7EF94DC100A027143FAB11B5169C194B997D93284098CB2E2D4DA6jDmCJ" TargetMode="External"/><Relationship Id="rId73" Type="http://schemas.openxmlformats.org/officeDocument/2006/relationships/hyperlink" Target="consultantplus://offline/ref=3861111FC2D0D5E0CFD9558DBE7EF94DC104A5211036AB11B5169C194B997D93284098CB2E2D4FA6jDm6J" TargetMode="External"/><Relationship Id="rId78" Type="http://schemas.openxmlformats.org/officeDocument/2006/relationships/hyperlink" Target="consultantplus://offline/ref=3861111FC2D0D5E0CFD9558DBE7EF94DC106A127133AAB11B5169C194B997D93284098CB2E2D4FA0jDmDJ" TargetMode="External"/><Relationship Id="rId81" Type="http://schemas.openxmlformats.org/officeDocument/2006/relationships/hyperlink" Target="consultantplus://offline/ref=3861111FC2D0D5E0CFD9558DBE7EF94DC104A1221F3FAB11B5169C194B997D93284098CB2E2D4EA5jDmBJ" TargetMode="External"/><Relationship Id="rId86" Type="http://schemas.openxmlformats.org/officeDocument/2006/relationships/hyperlink" Target="consultantplus://offline/ref=3861111FC2D0D5E0CFD9558DBE7EF94DC104A0221339AB11B5169C194B997D93284098CB2E2D4FA4jDm6J" TargetMode="External"/><Relationship Id="rId94" Type="http://schemas.openxmlformats.org/officeDocument/2006/relationships/customXml" Target="../customXml/item3.xml"/><Relationship Id="rId4" Type="http://schemas.openxmlformats.org/officeDocument/2006/relationships/hyperlink" Target="consultantplus://offline/ref=3861111FC2D0D5E0CFD9558DBE7EF94DC104A0221339AB11B5169C194B997D93284098CB2E2D4EA6jDm7J" TargetMode="External"/><Relationship Id="rId9" Type="http://schemas.openxmlformats.org/officeDocument/2006/relationships/hyperlink" Target="consultantplus://offline/ref=3861111FC2D0D5E0CFD9558DBE7EF94DC904A3241234F61BBD4F901B4C9622842F0994CA2E2D48jAm5J" TargetMode="External"/><Relationship Id="rId13" Type="http://schemas.openxmlformats.org/officeDocument/2006/relationships/hyperlink" Target="consultantplus://offline/ref=3861111FC2D0D5E0CFD9558DBE7EF94DC106A120153BAB11B5169C194B997D93284098CB2E2D4BA5jDmDJ" TargetMode="External"/><Relationship Id="rId18" Type="http://schemas.openxmlformats.org/officeDocument/2006/relationships/hyperlink" Target="consultantplus://offline/ref=3861111FC2D0D5E0CFD9558DBE7EF94DC105A6261037AB11B5169C194Bj9m9J" TargetMode="External"/><Relationship Id="rId39" Type="http://schemas.openxmlformats.org/officeDocument/2006/relationships/hyperlink" Target="consultantplus://offline/ref=3861111FC2D0D5E0CFD9558DBE7EF94DC800A72B1734F61BBD4F901Bj4mCJ" TargetMode="External"/><Relationship Id="rId34" Type="http://schemas.openxmlformats.org/officeDocument/2006/relationships/hyperlink" Target="consultantplus://offline/ref=3861111FC2D0D5E0CFD9558DBE7EF94DC107A3211336AB11B5169C194B997D93284098jCm9J" TargetMode="External"/><Relationship Id="rId50" Type="http://schemas.openxmlformats.org/officeDocument/2006/relationships/hyperlink" Target="consultantplus://offline/ref=3861111FC2D0D5E0CFD9558DBE7EF94DC100A4251736AB11B5169C194Bj9m9J" TargetMode="External"/><Relationship Id="rId55" Type="http://schemas.openxmlformats.org/officeDocument/2006/relationships/hyperlink" Target="consultantplus://offline/ref=3861111FC2D0D5E0CFD9558DBE7EF94DC104A1201E38AB11B5169C194B997D93284098CB2E2D4FA5jDmAJ" TargetMode="External"/><Relationship Id="rId76" Type="http://schemas.openxmlformats.org/officeDocument/2006/relationships/hyperlink" Target="consultantplus://offline/ref=3861111FC2D0D5E0CFD9558DBE7EF94DC105A2211037AB11B5169C194B997D93284098CB2E2D4FA2jDmBJ" TargetMode="External"/><Relationship Id="rId7" Type="http://schemas.openxmlformats.org/officeDocument/2006/relationships/hyperlink" Target="consultantplus://offline/ref=3861111FC2D0D5E0CFD9558DBE7EF94DC101A0221737AB11B5169C194B997D93284098CB2E2D4EA7jDm9J" TargetMode="External"/><Relationship Id="rId71" Type="http://schemas.openxmlformats.org/officeDocument/2006/relationships/hyperlink" Target="consultantplus://offline/ref=3861111FC2D0D5E0CFD9558DBE7EF94DC100A925113BAB11B5169C194B997D93284098CB2E2D4DA2jDm9J" TargetMode="External"/><Relationship Id="rId92" Type="http://schemas.openxmlformats.org/officeDocument/2006/relationships/customXml" Target="../customXml/item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861111FC2D0D5E0CFD9558DBE7EF94DC104A1221F3FAB11B5169C194B997D93284098CB2E2D4FA7jDmCJ" TargetMode="External"/><Relationship Id="rId24" Type="http://schemas.openxmlformats.org/officeDocument/2006/relationships/hyperlink" Target="consultantplus://offline/ref=3861111FC2D0D5E0CFD9558DBE7EF94DC104A0221339AB11B5169C194Bj9m9J" TargetMode="External"/><Relationship Id="rId40" Type="http://schemas.openxmlformats.org/officeDocument/2006/relationships/hyperlink" Target="consultantplus://offline/ref=3861111FC2D0D5E0CFD9558DBE7EF94DC100A823163BAB11B5169C194B997D93284098CB2E2D4EA4jDm6J" TargetMode="External"/><Relationship Id="rId45" Type="http://schemas.openxmlformats.org/officeDocument/2006/relationships/hyperlink" Target="consultantplus://offline/ref=3861111FC2D0D5E0CFD9558DBE7EF94DC107A3211336AB11B5169C194Bj9m9J" TargetMode="External"/><Relationship Id="rId66" Type="http://schemas.openxmlformats.org/officeDocument/2006/relationships/hyperlink" Target="consultantplus://offline/ref=3861111FC2D0D5E0CFD9558DBE7EF94DC904A3241234F61BBD4F901B4C9622842F0994CA2E2D4EjAm3J" TargetMode="External"/><Relationship Id="rId87" Type="http://schemas.openxmlformats.org/officeDocument/2006/relationships/hyperlink" Target="consultantplus://offline/ref=3861111FC2D0D5E0CFD9558DBE7EF94DC100A9221737AB11B5169C194B997D93284098CB2E2D4FA7jDmCJ" TargetMode="External"/><Relationship Id="rId61" Type="http://schemas.openxmlformats.org/officeDocument/2006/relationships/hyperlink" Target="consultantplus://offline/ref=3861111FC2D0D5E0CFD9558DBE7EF94DC104A7241439AB11B5169C194B997D93284098CB2E2D4FA5jDmFJ" TargetMode="External"/><Relationship Id="rId82" Type="http://schemas.openxmlformats.org/officeDocument/2006/relationships/hyperlink" Target="consultantplus://offline/ref=3861111FC2D0D5E0CFD9558DBE7EF94DC107A02A143CAB11B5169C194Bj9m9J" TargetMode="External"/><Relationship Id="rId19" Type="http://schemas.openxmlformats.org/officeDocument/2006/relationships/hyperlink" Target="consultantplus://offline/ref=3861111FC2D0D5E0CFD9558DBE7EF94DC106A127133AAB11B5169C194B997D93284098CB2E2D4FA0jDmAJ" TargetMode="External"/><Relationship Id="rId14" Type="http://schemas.openxmlformats.org/officeDocument/2006/relationships/hyperlink" Target="consultantplus://offline/ref=3861111FC2D0D5E0CFD9558DBE7EF94DC904A3241234F61BBD4F901Bj4mCJ" TargetMode="External"/><Relationship Id="rId30" Type="http://schemas.openxmlformats.org/officeDocument/2006/relationships/hyperlink" Target="consultantplus://offline/ref=3861111FC2D0D5E0CFD9558DBE7EF94DC90DA5251134F61BBD4F901Bj4mCJ" TargetMode="External"/><Relationship Id="rId35" Type="http://schemas.openxmlformats.org/officeDocument/2006/relationships/hyperlink" Target="consultantplus://offline/ref=3861111FC2D0D5E0CFD9558DBE7EF94DC104A0221339AB11B5169C194B997D93284098CB2E2D4FA4jDm7J" TargetMode="External"/><Relationship Id="rId56" Type="http://schemas.openxmlformats.org/officeDocument/2006/relationships/hyperlink" Target="consultantplus://offline/ref=3861111FC2D0D5E0CFD9558DBE7EF94DC502A2201534F61BBD4F901B4C9622842F0994CA2E2D4EjAm4J" TargetMode="External"/><Relationship Id="rId77" Type="http://schemas.openxmlformats.org/officeDocument/2006/relationships/hyperlink" Target="consultantplus://offline/ref=3861111FC2D0D5E0CFD9558DBE7EF94DC104A6211039AB11B5169C194B997D93284098CB2E2D4FA5jDm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51C6ED0849DA418EFBCC74E5338D5B" ma:contentTypeVersion="1" ma:contentTypeDescription="Создание документа." ma:contentTypeScope="" ma:versionID="cc0c522eca135f68e48110e4e96292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3E324F-D633-4814-B1EB-B076167C23AF}"/>
</file>

<file path=customXml/itemProps2.xml><?xml version="1.0" encoding="utf-8"?>
<ds:datastoreItem xmlns:ds="http://schemas.openxmlformats.org/officeDocument/2006/customXml" ds:itemID="{AD7C9FA5-7537-42B0-85D5-DF4195F66F38}"/>
</file>

<file path=customXml/itemProps3.xml><?xml version="1.0" encoding="utf-8"?>
<ds:datastoreItem xmlns:ds="http://schemas.openxmlformats.org/officeDocument/2006/customXml" ds:itemID="{5591A379-3D61-4FD9-8B04-A127D3BF3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7616</Words>
  <Characters>43416</Characters>
  <Application>Microsoft Office Word</Application>
  <DocSecurity>0</DocSecurity>
  <Lines>361</Lines>
  <Paragraphs>101</Paragraphs>
  <ScaleCrop>false</ScaleCrop>
  <Company/>
  <LinksUpToDate>false</LinksUpToDate>
  <CharactersWithSpaces>50931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1</cp:revision>
  <dcterms:created xsi:type="dcterms:W3CDTF">2013-11-01T09:38:00Z</dcterms:created>
  <dcterms:modified xsi:type="dcterms:W3CDTF">2013-11-01T09:39:00Z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0x010100ED51C6ED0849DA418EFBCC74E5338D5B</vt:lpwstr>
  </property>
</Properties>
</file>